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40F5542F" w:rsidP="40F5542F" w:rsidRDefault="40F5542F" w14:paraId="6119D7D5" w14:textId="1EA23969">
      <w:pPr>
        <w:pStyle w:val="Standard"/>
        <w:rPr>
          <w:rFonts w:ascii="Arial" w:hAnsi="Arial" w:eastAsia="Times New Roman" w:cs="Arial"/>
          <w:b/>
          <w:bCs/>
          <w:sz w:val="40"/>
          <w:szCs w:val="40"/>
        </w:rPr>
      </w:pPr>
    </w:p>
    <w:p w:rsidR="40F5542F" w:rsidP="40F5542F" w:rsidRDefault="40F5542F" w14:paraId="3498BF0B" w14:textId="0DB2CC41">
      <w:pPr>
        <w:pStyle w:val="Standard"/>
        <w:rPr>
          <w:rFonts w:ascii="Arial" w:hAnsi="Arial" w:eastAsia="Times New Roman" w:cs="Arial"/>
          <w:b/>
          <w:bCs/>
          <w:sz w:val="40"/>
          <w:szCs w:val="40"/>
        </w:rPr>
      </w:pPr>
    </w:p>
    <w:p w:rsidR="00675D70" w:rsidP="00675D70" w:rsidRDefault="00675D70" w14:paraId="48A67560" w14:textId="77777777">
      <w:pPr>
        <w:pStyle w:val="Standard"/>
        <w:rPr>
          <w:rFonts w:ascii="Arial" w:hAnsi="Arial" w:eastAsia="Times New Roman" w:cs="Arial"/>
          <w:b/>
          <w:sz w:val="40"/>
          <w:szCs w:val="40"/>
        </w:rPr>
      </w:pPr>
      <w:r>
        <w:rPr>
          <w:rFonts w:ascii="Arial" w:hAnsi="Arial" w:eastAsia="Times New Roman" w:cs="Arial"/>
          <w:b/>
          <w:noProof/>
          <w:sz w:val="40"/>
          <w:szCs w:val="40"/>
          <w:lang w:eastAsia="en-GB"/>
        </w:rPr>
        <w:drawing>
          <wp:anchor distT="0" distB="0" distL="114300" distR="114300" simplePos="0" relativeHeight="251659264" behindDoc="1" locked="0" layoutInCell="1" allowOverlap="1" wp14:anchorId="2785E548" wp14:editId="56B9B287">
            <wp:simplePos x="0" y="0"/>
            <wp:positionH relativeFrom="column">
              <wp:posOffset>4888080</wp:posOffset>
            </wp:positionH>
            <wp:positionV relativeFrom="paragraph">
              <wp:posOffset>5040</wp:posOffset>
            </wp:positionV>
            <wp:extent cx="845999" cy="784800"/>
            <wp:effectExtent l="0" t="0" r="0" b="0"/>
            <wp:wrapNone/>
            <wp:docPr id="1" name="Picture 1" descr="C:\Users\PC1\Documents\SAVED PICTURES\SAVED PICTURES\Town Council logo.t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845999" cy="784800"/>
                    </a:xfrm>
                    <a:prstGeom prst="rect">
                      <a:avLst/>
                    </a:prstGeom>
                    <a:noFill/>
                    <a:ln>
                      <a:noFill/>
                      <a:prstDash/>
                    </a:ln>
                  </pic:spPr>
                </pic:pic>
              </a:graphicData>
            </a:graphic>
          </wp:anchor>
        </w:drawing>
      </w:r>
      <w:r w:rsidRPr="78E69646">
        <w:rPr>
          <w:rFonts w:ascii="Arial" w:hAnsi="Arial" w:eastAsia="Times New Roman" w:cs="Arial"/>
          <w:b/>
          <w:bCs/>
          <w:sz w:val="40"/>
          <w:szCs w:val="40"/>
        </w:rPr>
        <w:t>OTTERY ST MARY TOWN COUNCIL</w:t>
      </w:r>
    </w:p>
    <w:p w:rsidR="00675D70" w:rsidP="00675D70" w:rsidRDefault="00675D70" w14:paraId="34F1D218" w14:textId="77777777">
      <w:pPr>
        <w:pStyle w:val="Standard"/>
        <w:rPr>
          <w:rFonts w:ascii="Arial" w:hAnsi="Arial" w:eastAsia="Times New Roman" w:cs="Arial"/>
        </w:rPr>
      </w:pPr>
      <w:r>
        <w:rPr>
          <w:rFonts w:ascii="Arial" w:hAnsi="Arial" w:eastAsia="Times New Roman" w:cs="Arial"/>
        </w:rPr>
        <w:t>Council Offices, The Old Convent, 8 Broad Street,</w:t>
      </w:r>
    </w:p>
    <w:p w:rsidR="00675D70" w:rsidP="00675D70" w:rsidRDefault="00675D70" w14:paraId="3C15C3FA" w14:textId="77777777">
      <w:pPr>
        <w:pStyle w:val="Standard"/>
        <w:rPr>
          <w:rFonts w:ascii="Arial" w:hAnsi="Arial" w:eastAsia="Times New Roman" w:cs="Arial"/>
        </w:rPr>
      </w:pPr>
      <w:r>
        <w:rPr>
          <w:rFonts w:ascii="Arial" w:hAnsi="Arial" w:eastAsia="Times New Roman" w:cs="Arial"/>
        </w:rPr>
        <w:t>Ottery St Mary. Devon.  EX11 1BZ</w:t>
      </w:r>
    </w:p>
    <w:p w:rsidR="00675D70" w:rsidP="00675D70" w:rsidRDefault="00675D70" w14:paraId="2A0C1ED2" w14:textId="77777777">
      <w:pPr>
        <w:pStyle w:val="Standard"/>
        <w:rPr>
          <w:rFonts w:ascii="Arial" w:hAnsi="Arial" w:eastAsia="Times New Roman" w:cs="Arial"/>
          <w:sz w:val="24"/>
          <w:szCs w:val="24"/>
        </w:rPr>
      </w:pPr>
      <w:r>
        <w:rPr>
          <w:rFonts w:ascii="Arial" w:hAnsi="Arial" w:eastAsia="Times New Roman" w:cs="Arial"/>
          <w:sz w:val="24"/>
          <w:szCs w:val="24"/>
        </w:rPr>
        <w:t>Tel: 01404 812252</w:t>
      </w:r>
    </w:p>
    <w:p w:rsidR="00675D70" w:rsidP="00675D70" w:rsidRDefault="00675D70" w14:paraId="2E071F54" w14:textId="77777777">
      <w:pPr>
        <w:pStyle w:val="Standard"/>
        <w:rPr>
          <w:rFonts w:ascii="Arial" w:hAnsi="Arial" w:eastAsia="Times New Roman" w:cs="Arial"/>
          <w:sz w:val="24"/>
          <w:szCs w:val="24"/>
        </w:rPr>
      </w:pPr>
    </w:p>
    <w:p w:rsidR="00675D70" w:rsidP="00675D70" w:rsidRDefault="00675D70" w14:paraId="6249A677" w14:textId="7530C006">
      <w:pPr>
        <w:pStyle w:val="Standard"/>
      </w:pPr>
      <w:r w:rsidRPr="7903FD9B">
        <w:rPr>
          <w:rFonts w:ascii="Arial" w:hAnsi="Arial" w:eastAsia="Times New Roman" w:cs="Arial"/>
          <w:sz w:val="24"/>
          <w:szCs w:val="24"/>
        </w:rPr>
        <w:t xml:space="preserve">E-mail: </w:t>
      </w:r>
      <w:hyperlink r:id="rId9">
        <w:r w:rsidRPr="7903FD9B" w:rsidR="0D7FC8DB">
          <w:rPr>
            <w:rFonts w:ascii="Arial" w:hAnsi="Arial" w:eastAsia="Times New Roman" w:cs="Arial"/>
            <w:color w:val="0000FF"/>
            <w:sz w:val="24"/>
            <w:szCs w:val="24"/>
            <w:u w:val="single"/>
          </w:rPr>
          <w:t>ceo</w:t>
        </w:r>
        <w:r w:rsidRPr="7903FD9B">
          <w:rPr>
            <w:rFonts w:ascii="Arial" w:hAnsi="Arial" w:eastAsia="Times New Roman" w:cs="Arial"/>
            <w:color w:val="0000FF"/>
            <w:sz w:val="24"/>
            <w:szCs w:val="24"/>
            <w:u w:val="single"/>
          </w:rPr>
          <w:t>@otterystmary-tc.gov.uk</w:t>
        </w:r>
      </w:hyperlink>
      <w:r w:rsidRPr="7903FD9B">
        <w:rPr>
          <w:rFonts w:ascii="Arial" w:hAnsi="Arial" w:eastAsia="Times New Roman" w:cs="Arial"/>
          <w:sz w:val="24"/>
          <w:szCs w:val="24"/>
        </w:rPr>
        <w:t xml:space="preserve">  </w:t>
      </w:r>
    </w:p>
    <w:p w:rsidR="00675D70" w:rsidP="00675D70" w:rsidRDefault="00675D70" w14:paraId="3E8411FA" w14:textId="77777777">
      <w:pPr>
        <w:pStyle w:val="Standard"/>
      </w:pPr>
      <w:r w:rsidRPr="3EC052ED">
        <w:rPr>
          <w:rFonts w:ascii="Arial" w:hAnsi="Arial" w:eastAsia="Times New Roman" w:cs="Arial"/>
          <w:sz w:val="24"/>
          <w:szCs w:val="24"/>
        </w:rPr>
        <w:t xml:space="preserve">Website: </w:t>
      </w:r>
      <w:r w:rsidRPr="3EC052ED">
        <w:rPr>
          <w:rFonts w:ascii="Arial" w:hAnsi="Arial" w:eastAsia="Times New Roman" w:cs="Arial"/>
          <w:color w:val="0000FF"/>
          <w:sz w:val="24"/>
          <w:szCs w:val="24"/>
          <w:u w:val="single"/>
        </w:rPr>
        <w:t>www.otterystmary-tc.gov.uk</w:t>
      </w:r>
    </w:p>
    <w:p w:rsidR="00675D70" w:rsidP="3E49BDFF" w:rsidRDefault="11DE98F3" w14:paraId="3677F181" w14:textId="56EA9B8B">
      <w:pPr>
        <w:pStyle w:val="Standard"/>
        <w:rPr>
          <w:rFonts w:ascii="Arial" w:hAnsi="Arial" w:eastAsia="Times New Roman" w:cs="Arial"/>
        </w:rPr>
      </w:pPr>
      <w:r w:rsidRPr="3CA48348">
        <w:rPr>
          <w:rFonts w:ascii="Arial" w:hAnsi="Arial" w:eastAsia="Times New Roman" w:cs="Arial"/>
        </w:rPr>
        <w:t xml:space="preserve"> </w:t>
      </w:r>
      <w:r w:rsidRPr="3CA48348" w:rsidR="00675D70">
        <w:rPr>
          <w:rFonts w:ascii="Arial" w:hAnsi="Arial" w:eastAsia="Times New Roman" w:cs="Arial"/>
        </w:rPr>
        <w:t xml:space="preserve">                                                                                                                    </w:t>
      </w:r>
      <w:r w:rsidRPr="3CA48348" w:rsidR="00544AC0">
        <w:rPr>
          <w:rFonts w:ascii="Arial" w:hAnsi="Arial" w:eastAsia="Times New Roman" w:cs="Arial"/>
        </w:rPr>
        <w:t xml:space="preserve">           </w:t>
      </w:r>
      <w:r w:rsidRPr="3CA48348" w:rsidR="00675D70">
        <w:rPr>
          <w:rFonts w:ascii="Arial" w:hAnsi="Arial" w:eastAsia="Times New Roman" w:cs="Arial"/>
        </w:rPr>
        <w:t xml:space="preserve">   </w:t>
      </w:r>
    </w:p>
    <w:p w:rsidR="0084140D" w:rsidP="0084140D" w:rsidRDefault="0084140D" w14:paraId="3278A586" w14:textId="77777777">
      <w:pPr>
        <w:autoSpaceDN w:val="0"/>
        <w:textAlignment w:val="baseline"/>
        <w:rPr>
          <w:rFonts w:ascii="Arial" w:hAnsi="Arial" w:cs="Arial"/>
          <w:sz w:val="22"/>
          <w:szCs w:val="22"/>
        </w:rPr>
      </w:pPr>
    </w:p>
    <w:p w:rsidRPr="0084140D" w:rsidR="0084140D" w:rsidP="0084140D" w:rsidRDefault="0084140D" w14:paraId="5972E057" w14:textId="58109A47">
      <w:pPr>
        <w:pStyle w:val="Standard"/>
        <w:rPr>
          <w:sz w:val="24"/>
          <w:szCs w:val="24"/>
        </w:rPr>
      </w:pPr>
      <w:r w:rsidRPr="13A02314">
        <w:rPr>
          <w:rFonts w:ascii="Arial" w:hAnsi="Arial" w:eastAsia="Times New Roman" w:cs="Arial"/>
          <w:sz w:val="24"/>
          <w:szCs w:val="24"/>
        </w:rPr>
        <w:t xml:space="preserve">To: </w:t>
      </w:r>
      <w:r w:rsidRPr="13A02314">
        <w:rPr>
          <w:rFonts w:ascii="Arial" w:hAnsi="Arial" w:eastAsia="Times New Roman" w:cs="Arial"/>
          <w:b/>
          <w:bCs/>
          <w:sz w:val="24"/>
          <w:szCs w:val="24"/>
        </w:rPr>
        <w:t>Members of the Finance Committee of Ottery St Mary Town Council</w:t>
      </w:r>
    </w:p>
    <w:p w:rsidRPr="006B2FDA" w:rsidR="006B2FDA" w:rsidP="40F5542F" w:rsidRDefault="0084140D" w14:paraId="27156191" w14:textId="1980C9F5">
      <w:pPr>
        <w:pStyle w:val="Standard"/>
        <w:spacing w:before="240"/>
        <w:rPr>
          <w:rFonts w:ascii="Arial" w:hAnsi="Arial" w:eastAsia="Arial" w:cs="Arial"/>
          <w:sz w:val="24"/>
          <w:szCs w:val="24"/>
        </w:rPr>
      </w:pPr>
      <w:r w:rsidRPr="40F5542F">
        <w:rPr>
          <w:rFonts w:ascii="Arial" w:hAnsi="Arial" w:eastAsia="Arial" w:cs="Arial"/>
          <w:sz w:val="24"/>
          <w:szCs w:val="24"/>
        </w:rPr>
        <w:t xml:space="preserve">A Meeting of the </w:t>
      </w:r>
      <w:r w:rsidRPr="40F5542F" w:rsidR="7F239D24">
        <w:rPr>
          <w:rFonts w:ascii="Arial" w:hAnsi="Arial" w:eastAsia="Arial" w:cs="Arial"/>
          <w:b/>
          <w:bCs/>
          <w:sz w:val="24"/>
          <w:szCs w:val="24"/>
        </w:rPr>
        <w:t xml:space="preserve">FINANCE COMMITTEE </w:t>
      </w:r>
      <w:r w:rsidRPr="40F5542F">
        <w:rPr>
          <w:rFonts w:ascii="Arial" w:hAnsi="Arial" w:eastAsia="Arial" w:cs="Arial"/>
          <w:sz w:val="24"/>
          <w:szCs w:val="24"/>
        </w:rPr>
        <w:t xml:space="preserve"> of Ottery St Mary To</w:t>
      </w:r>
      <w:r w:rsidRPr="40F5542F" w:rsidR="006B2FDA">
        <w:rPr>
          <w:rFonts w:ascii="Arial" w:hAnsi="Arial" w:eastAsia="Arial" w:cs="Arial"/>
          <w:sz w:val="24"/>
          <w:szCs w:val="24"/>
        </w:rPr>
        <w:t xml:space="preserve">wn Council will be held </w:t>
      </w:r>
      <w:r w:rsidRPr="40F5542F" w:rsidR="7703067E">
        <w:rPr>
          <w:rFonts w:ascii="Arial" w:hAnsi="Arial" w:eastAsia="Arial" w:cs="Arial"/>
          <w:sz w:val="24"/>
          <w:szCs w:val="24"/>
        </w:rPr>
        <w:t xml:space="preserve">at </w:t>
      </w:r>
      <w:r w:rsidRPr="40F5542F" w:rsidR="1DF14885">
        <w:rPr>
          <w:rFonts w:ascii="Arial" w:hAnsi="Arial" w:eastAsia="Arial" w:cs="Arial"/>
          <w:sz w:val="24"/>
          <w:szCs w:val="24"/>
        </w:rPr>
        <w:t>t</w:t>
      </w:r>
      <w:r w:rsidRPr="40F5542F" w:rsidR="7703067E">
        <w:rPr>
          <w:rFonts w:ascii="Arial" w:hAnsi="Arial" w:eastAsia="Arial" w:cs="Arial"/>
          <w:sz w:val="24"/>
          <w:szCs w:val="24"/>
        </w:rPr>
        <w:t>he Meeting Room,</w:t>
      </w:r>
      <w:r w:rsidRPr="40F5542F" w:rsidR="7C5A9AE8">
        <w:rPr>
          <w:rFonts w:ascii="Arial" w:hAnsi="Arial" w:eastAsia="Arial" w:cs="Arial"/>
          <w:sz w:val="24"/>
          <w:szCs w:val="24"/>
        </w:rPr>
        <w:t xml:space="preserve"> </w:t>
      </w:r>
      <w:r w:rsidRPr="40F5542F" w:rsidR="7703067E">
        <w:rPr>
          <w:rFonts w:ascii="Arial" w:hAnsi="Arial" w:eastAsia="Arial" w:cs="Arial"/>
          <w:sz w:val="24"/>
          <w:szCs w:val="24"/>
        </w:rPr>
        <w:t>8 Broad Street</w:t>
      </w:r>
      <w:r w:rsidRPr="40F5542F" w:rsidR="0B5B8630">
        <w:rPr>
          <w:rFonts w:ascii="Arial" w:hAnsi="Arial" w:eastAsia="Arial" w:cs="Arial"/>
          <w:sz w:val="24"/>
          <w:szCs w:val="24"/>
        </w:rPr>
        <w:t>, Ottery St Mary</w:t>
      </w:r>
      <w:r w:rsidRPr="40F5542F">
        <w:rPr>
          <w:rFonts w:ascii="Arial" w:hAnsi="Arial" w:eastAsia="Arial" w:cs="Arial"/>
          <w:sz w:val="24"/>
          <w:szCs w:val="24"/>
        </w:rPr>
        <w:t xml:space="preserve"> </w:t>
      </w:r>
      <w:r w:rsidRPr="40F5542F" w:rsidR="32B70E10">
        <w:rPr>
          <w:rFonts w:ascii="Arial" w:hAnsi="Arial" w:eastAsia="Arial" w:cs="Arial"/>
          <w:sz w:val="24"/>
          <w:szCs w:val="24"/>
        </w:rPr>
        <w:t xml:space="preserve">EX11 1BZ </w:t>
      </w:r>
      <w:r w:rsidRPr="40F5542F">
        <w:rPr>
          <w:rFonts w:ascii="Arial" w:hAnsi="Arial" w:eastAsia="Arial" w:cs="Arial"/>
          <w:sz w:val="24"/>
          <w:szCs w:val="24"/>
        </w:rPr>
        <w:t>on</w:t>
      </w:r>
      <w:r w:rsidRPr="40F5542F">
        <w:rPr>
          <w:rFonts w:ascii="Arial" w:hAnsi="Arial" w:eastAsia="Arial" w:cs="Arial"/>
          <w:b/>
          <w:bCs/>
          <w:sz w:val="24"/>
          <w:szCs w:val="24"/>
        </w:rPr>
        <w:t xml:space="preserve"> </w:t>
      </w:r>
      <w:r w:rsidRPr="40F5542F" w:rsidR="11E45D4E">
        <w:rPr>
          <w:rFonts w:ascii="Arial" w:hAnsi="Arial" w:eastAsia="Arial" w:cs="Arial"/>
          <w:b/>
          <w:bCs/>
          <w:sz w:val="24"/>
          <w:szCs w:val="24"/>
        </w:rPr>
        <w:t>THURSDAY 24</w:t>
      </w:r>
      <w:r w:rsidRPr="40F5542F" w:rsidR="4684B30B">
        <w:rPr>
          <w:rFonts w:ascii="Arial" w:hAnsi="Arial" w:eastAsia="Arial" w:cs="Arial"/>
          <w:b/>
          <w:bCs/>
          <w:sz w:val="24"/>
          <w:szCs w:val="24"/>
          <w:vertAlign w:val="superscript"/>
        </w:rPr>
        <w:t>TH</w:t>
      </w:r>
      <w:r w:rsidRPr="40F5542F" w:rsidR="4684B30B">
        <w:rPr>
          <w:rFonts w:ascii="Arial" w:hAnsi="Arial" w:eastAsia="Arial" w:cs="Arial"/>
          <w:b/>
          <w:bCs/>
          <w:sz w:val="24"/>
          <w:szCs w:val="24"/>
        </w:rPr>
        <w:t xml:space="preserve"> FEBRUARY  </w:t>
      </w:r>
      <w:r w:rsidRPr="40F5542F" w:rsidR="10DB74F4">
        <w:rPr>
          <w:rFonts w:ascii="Arial" w:hAnsi="Arial" w:eastAsia="Arial" w:cs="Arial"/>
          <w:sz w:val="24"/>
          <w:szCs w:val="24"/>
        </w:rPr>
        <w:t>at</w:t>
      </w:r>
      <w:r w:rsidRPr="40F5542F" w:rsidR="10DB74F4">
        <w:rPr>
          <w:rFonts w:ascii="Arial" w:hAnsi="Arial" w:eastAsia="Arial" w:cs="Arial"/>
          <w:b/>
          <w:bCs/>
          <w:sz w:val="24"/>
          <w:szCs w:val="24"/>
        </w:rPr>
        <w:t xml:space="preserve"> 4.30</w:t>
      </w:r>
      <w:r w:rsidRPr="40F5542F" w:rsidR="54ECD241">
        <w:rPr>
          <w:rFonts w:ascii="Arial" w:hAnsi="Arial" w:eastAsia="Arial" w:cs="Arial"/>
          <w:b/>
          <w:bCs/>
          <w:sz w:val="24"/>
          <w:szCs w:val="24"/>
        </w:rPr>
        <w:t>PM</w:t>
      </w:r>
      <w:r w:rsidRPr="40F5542F">
        <w:rPr>
          <w:rFonts w:ascii="Arial" w:hAnsi="Arial" w:eastAsia="Arial" w:cs="Arial"/>
          <w:b/>
          <w:bCs/>
          <w:sz w:val="24"/>
          <w:szCs w:val="24"/>
        </w:rPr>
        <w:t xml:space="preserve"> </w:t>
      </w:r>
    </w:p>
    <w:p w:rsidR="3EC052ED" w:rsidP="40F5542F" w:rsidRDefault="6F01CDF4" w14:paraId="3E8ED156" w14:textId="506FCBD8">
      <w:pPr>
        <w:spacing w:before="240"/>
        <w:rPr>
          <w:rFonts w:ascii="Arial" w:hAnsi="Arial" w:eastAsia="Arial" w:cs="Arial"/>
          <w:color w:val="000000" w:themeColor="text1"/>
          <w:lang w:val="es-ES"/>
        </w:rPr>
      </w:pPr>
      <w:r w:rsidRPr="40F5542F">
        <w:rPr>
          <w:rFonts w:ascii="Arial" w:hAnsi="Arial" w:eastAsia="Arial" w:cs="Arial"/>
          <w:color w:val="000000" w:themeColor="text1"/>
        </w:rPr>
        <w:t>All members of the Co</w:t>
      </w:r>
      <w:r w:rsidRPr="40F5542F" w:rsidR="38EE867A">
        <w:rPr>
          <w:rFonts w:ascii="Arial" w:hAnsi="Arial" w:eastAsia="Arial" w:cs="Arial"/>
          <w:color w:val="000000" w:themeColor="text1"/>
        </w:rPr>
        <w:t xml:space="preserve">mmittee </w:t>
      </w:r>
      <w:r w:rsidRPr="40F5542F">
        <w:rPr>
          <w:rFonts w:ascii="Arial" w:hAnsi="Arial" w:eastAsia="Arial" w:cs="Arial"/>
          <w:color w:val="000000" w:themeColor="text1"/>
        </w:rPr>
        <w:t>are hereby summoned to consider the matters detailed on the Agenda below</w:t>
      </w:r>
    </w:p>
    <w:p w:rsidR="3EC052ED" w:rsidP="40F5542F" w:rsidRDefault="3EC052ED" w14:paraId="5A08B9CB" w14:textId="6FF9D0D2">
      <w:pPr>
        <w:pStyle w:val="Standard"/>
      </w:pPr>
    </w:p>
    <w:p w:rsidR="0084140D" w:rsidP="3EC052ED" w:rsidRDefault="0084140D" w14:paraId="4CCAFF27" w14:textId="3E13DA94">
      <w:pPr>
        <w:pStyle w:val="Standard"/>
        <w:rPr>
          <w:rFonts w:ascii="Lucida Calligraphy" w:hAnsi="Lucida Calligraphy" w:eastAsia="Times New Roman" w:cs="Times New Roman"/>
          <w:lang w:eastAsia="en-GB"/>
        </w:rPr>
      </w:pPr>
      <w:r w:rsidRPr="3EC052ED">
        <w:rPr>
          <w:rFonts w:ascii="Arial" w:hAnsi="Arial" w:eastAsia="Times New Roman" w:cs="Arial"/>
        </w:rPr>
        <w:t>Yours faithfully</w:t>
      </w:r>
    </w:p>
    <w:p w:rsidR="0084140D" w:rsidP="3EC052ED" w:rsidRDefault="7903FD9B" w14:paraId="6EF1F36D" w14:textId="2500EA92">
      <w:pPr>
        <w:pStyle w:val="Standard"/>
        <w:rPr>
          <w:rFonts w:ascii="Lucida Calligraphy" w:hAnsi="Lucida Calligraphy" w:eastAsia="Times New Roman" w:cs="Times New Roman"/>
          <w:lang w:eastAsia="en-GB"/>
        </w:rPr>
      </w:pPr>
      <w:r w:rsidRPr="7903FD9B">
        <w:rPr>
          <w:rFonts w:ascii="Lucida Calligraphy" w:hAnsi="Lucida Calligraphy" w:eastAsia="Times New Roman" w:cs="Times New Roman"/>
          <w:lang w:eastAsia="en-GB"/>
        </w:rPr>
        <w:t>Christine McIntyre</w:t>
      </w:r>
    </w:p>
    <w:p w:rsidR="7903FD9B" w:rsidP="7903FD9B" w:rsidRDefault="7903FD9B" w14:paraId="5AC63366" w14:textId="5C9E2C8B">
      <w:pPr>
        <w:pStyle w:val="Standard"/>
        <w:rPr>
          <w:rFonts w:ascii="Lucida Calligraphy" w:hAnsi="Lucida Calligraphy" w:eastAsia="Times New Roman" w:cs="Times New Roman"/>
          <w:lang w:eastAsia="en-GB"/>
        </w:rPr>
      </w:pPr>
    </w:p>
    <w:p w:rsidR="0084140D" w:rsidP="13A02314" w:rsidRDefault="0084140D" w14:paraId="11ED77B3" w14:textId="58A9819A">
      <w:pPr>
        <w:pStyle w:val="Standard"/>
        <w:rPr>
          <w:rFonts w:ascii="Arial" w:hAnsi="Arial" w:eastAsia="Times New Roman" w:cs="Arial"/>
          <w:b/>
          <w:bCs/>
        </w:rPr>
      </w:pPr>
      <w:r w:rsidRPr="7903FD9B">
        <w:rPr>
          <w:rFonts w:ascii="Arial" w:hAnsi="Arial" w:eastAsia="Times New Roman" w:cs="Arial"/>
          <w:b/>
          <w:bCs/>
        </w:rPr>
        <w:t>Chief Executive Officer</w:t>
      </w:r>
    </w:p>
    <w:p w:rsidR="345B1E05" w:rsidP="7903FD9B" w:rsidRDefault="7903FD9B" w14:paraId="1A44994D" w14:textId="139ADE73">
      <w:pPr>
        <w:pStyle w:val="Standard"/>
        <w:rPr>
          <w:rFonts w:ascii="Arial" w:hAnsi="Arial" w:eastAsia="Times New Roman" w:cs="Arial"/>
          <w:b w:val="1"/>
          <w:bCs w:val="1"/>
        </w:rPr>
      </w:pPr>
      <w:r w:rsidRPr="3853D678" w:rsidR="7903FD9B">
        <w:rPr>
          <w:rFonts w:ascii="Arial" w:hAnsi="Arial" w:eastAsia="Times New Roman" w:cs="Arial"/>
          <w:b w:val="1"/>
          <w:bCs w:val="1"/>
        </w:rPr>
        <w:t>18</w:t>
      </w:r>
      <w:r w:rsidRPr="3853D678" w:rsidR="7903FD9B">
        <w:rPr>
          <w:rFonts w:ascii="Arial" w:hAnsi="Arial" w:eastAsia="Times New Roman" w:cs="Arial"/>
          <w:b w:val="1"/>
          <w:bCs w:val="1"/>
          <w:vertAlign w:val="superscript"/>
        </w:rPr>
        <w:t>th</w:t>
      </w:r>
      <w:r w:rsidRPr="3853D678" w:rsidR="7903FD9B">
        <w:rPr>
          <w:rFonts w:ascii="Arial" w:hAnsi="Arial" w:eastAsia="Times New Roman" w:cs="Arial"/>
          <w:b w:val="1"/>
          <w:bCs w:val="1"/>
        </w:rPr>
        <w:t xml:space="preserve"> February 2022</w:t>
      </w:r>
    </w:p>
    <w:p w:rsidR="60A6165E" w:rsidP="3E49BDFF" w:rsidRDefault="60A6165E" w14:paraId="605DDB6C" w14:textId="74F13539">
      <w:pPr>
        <w:pStyle w:val="Standard"/>
        <w:rPr>
          <w:lang w:bidi="hi-IN"/>
        </w:rPr>
      </w:pPr>
    </w:p>
    <w:p w:rsidR="357CF867" w:rsidP="40F5542F" w:rsidRDefault="357CF867" w14:paraId="26760420" w14:textId="077A51EB">
      <w:pPr>
        <w:spacing w:beforeAutospacing="1" w:afterAutospacing="1"/>
        <w:rPr>
          <w:rFonts w:ascii="Arial" w:hAnsi="Arial" w:eastAsia="Arial" w:cs="Arial"/>
          <w:color w:val="000000" w:themeColor="text1"/>
          <w:lang w:val="es-ES"/>
        </w:rPr>
      </w:pPr>
      <w:r w:rsidRPr="40F5542F">
        <w:rPr>
          <w:rFonts w:ascii="Arial" w:hAnsi="Arial" w:eastAsia="Arial" w:cs="Arial"/>
          <w:color w:val="000000" w:themeColor="text1"/>
        </w:rPr>
        <w:t>The meeting is open to the press and public. Our Risk Assessment requires that anyone who wishes to attend the meeting in person, contacts the  CEO in advance to ensure social distancing and attendance protocol are fully understood and adhered to.</w:t>
      </w:r>
      <w:r w:rsidRPr="40F5542F" w:rsidR="631EAFFF">
        <w:rPr>
          <w:rFonts w:ascii="Arial" w:hAnsi="Arial" w:eastAsia="Arial" w:cs="Arial"/>
          <w:color w:val="000000" w:themeColor="text1"/>
        </w:rPr>
        <w:t xml:space="preserve">  </w:t>
      </w:r>
      <w:r w:rsidRPr="40F5542F" w:rsidR="631EAFFF">
        <w:rPr>
          <w:rStyle w:val="normaltextrun"/>
          <w:rFonts w:ascii="Arial" w:hAnsi="Arial" w:eastAsia="Arial" w:cs="Arial"/>
          <w:color w:val="000000" w:themeColor="text1"/>
        </w:rPr>
        <w:t>The law requires that public access is possible and not restricted, unless in the case of an agreed confidential session</w:t>
      </w:r>
    </w:p>
    <w:p w:rsidR="357CF867" w:rsidP="40F5542F" w:rsidRDefault="357CF867" w14:paraId="244AFCFF" w14:textId="259E8A9E">
      <w:pPr>
        <w:pStyle w:val="Standard"/>
        <w:rPr>
          <w:color w:val="000000" w:themeColor="text1"/>
          <w:sz w:val="24"/>
          <w:szCs w:val="24"/>
        </w:rPr>
      </w:pPr>
    </w:p>
    <w:p w:rsidR="60A6165E" w:rsidP="60A6165E" w:rsidRDefault="60A6165E" w14:paraId="1C2410F9" w14:textId="1D280607">
      <w:pPr>
        <w:pStyle w:val="Standard"/>
        <w:rPr>
          <w:rFonts w:ascii="Arial" w:hAnsi="Arial" w:eastAsia="Arial" w:cs="Arial"/>
          <w:b/>
          <w:bCs/>
          <w:sz w:val="18"/>
          <w:szCs w:val="18"/>
        </w:rPr>
      </w:pPr>
    </w:p>
    <w:p w:rsidR="44AD9FFD" w:rsidP="40F5542F" w:rsidRDefault="7A5312F5" w14:paraId="161CB9A8" w14:textId="7E34112E">
      <w:pPr>
        <w:pStyle w:val="Standard"/>
        <w:rPr>
          <w:rFonts w:ascii="Arial" w:hAnsi="Arial" w:eastAsia="Arial" w:cs="Arial"/>
          <w:color w:val="000000" w:themeColor="text1"/>
          <w:sz w:val="24"/>
          <w:szCs w:val="24"/>
          <w:lang w:val="es-ES"/>
        </w:rPr>
      </w:pPr>
      <w:r w:rsidRPr="40F5542F">
        <w:rPr>
          <w:rFonts w:ascii="Arial" w:hAnsi="Arial" w:eastAsia="Arial" w:cs="Arial"/>
          <w:b/>
          <w:bCs/>
          <w:sz w:val="24"/>
          <w:szCs w:val="24"/>
        </w:rPr>
        <w:t xml:space="preserve">Note: </w:t>
      </w:r>
      <w:r w:rsidRPr="40F5542F">
        <w:rPr>
          <w:rFonts w:ascii="Arial" w:hAnsi="Arial" w:eastAsia="Arial" w:cs="Arial"/>
          <w:sz w:val="24"/>
          <w:szCs w:val="24"/>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w:t>
      </w:r>
      <w:r w:rsidRPr="40F5542F" w:rsidR="362827F2">
        <w:rPr>
          <w:rFonts w:ascii="Arial" w:hAnsi="Arial" w:eastAsia="Arial" w:cs="Arial"/>
          <w:color w:val="000000" w:themeColor="text1"/>
          <w:sz w:val="24"/>
          <w:szCs w:val="24"/>
        </w:rPr>
        <w:t>The Mayor/Chair</w:t>
      </w:r>
      <w:r w:rsidRPr="40F5542F" w:rsidR="0F983649">
        <w:rPr>
          <w:rFonts w:ascii="Arial" w:hAnsi="Arial" w:eastAsia="Arial" w:cs="Arial"/>
          <w:color w:val="000000" w:themeColor="text1"/>
          <w:sz w:val="24"/>
          <w:szCs w:val="24"/>
        </w:rPr>
        <w:t xml:space="preserve"> </w:t>
      </w:r>
      <w:r w:rsidRPr="40F5542F" w:rsidR="362827F2">
        <w:rPr>
          <w:rFonts w:ascii="Arial" w:hAnsi="Arial" w:eastAsia="Arial" w:cs="Arial"/>
          <w:color w:val="000000" w:themeColor="text1"/>
          <w:sz w:val="24"/>
          <w:szCs w:val="24"/>
        </w:rPr>
        <w:t>Person has the power to control public recording and/or reporting so it does not disrupt the meeting</w:t>
      </w:r>
    </w:p>
    <w:p w:rsidR="44AD9FFD" w:rsidP="40F5542F" w:rsidRDefault="44AD9FFD" w14:paraId="29FC2DD8" w14:textId="5A266ED2">
      <w:pPr>
        <w:spacing w:beforeAutospacing="1" w:afterAutospacing="1"/>
        <w:rPr>
          <w:rFonts w:ascii="Arial" w:hAnsi="Arial" w:eastAsia="Arial" w:cs="Arial"/>
          <w:b/>
          <w:bCs/>
          <w:color w:val="000000" w:themeColor="text1"/>
        </w:rPr>
      </w:pPr>
    </w:p>
    <w:p w:rsidR="44AD9FFD" w:rsidP="40F5542F" w:rsidRDefault="362827F2" w14:paraId="07A2B8EF" w14:textId="2A5155FD">
      <w:pPr>
        <w:spacing w:beforeAutospacing="1" w:afterAutospacing="1"/>
        <w:rPr>
          <w:rFonts w:ascii="Arial" w:hAnsi="Arial" w:eastAsia="Arial" w:cs="Arial"/>
          <w:color w:val="000000" w:themeColor="text1"/>
          <w:lang w:val="es-ES"/>
        </w:rPr>
      </w:pPr>
      <w:r w:rsidRPr="40F5542F">
        <w:rPr>
          <w:rFonts w:ascii="Arial" w:hAnsi="Arial" w:eastAsia="Arial" w:cs="Arial"/>
          <w:b/>
          <w:bCs/>
          <w:color w:val="000000" w:themeColor="text1"/>
        </w:rPr>
        <w:t>Mobile Phones, Pagers and Similar Devices</w:t>
      </w:r>
      <w:r w:rsidRPr="40F5542F">
        <w:rPr>
          <w:rFonts w:ascii="Arial" w:hAnsi="Arial" w:eastAsia="Arial" w:cs="Arial"/>
          <w:color w:val="000000" w:themeColor="text1"/>
        </w:rPr>
        <w:t xml:space="preserve"> – All persons attending this meeting are required to turn off Mobile Phones, Pagers and Similar Devices. The Mayor/Chair</w:t>
      </w:r>
      <w:r w:rsidRPr="40F5542F" w:rsidR="579AB463">
        <w:rPr>
          <w:rFonts w:ascii="Arial" w:hAnsi="Arial" w:eastAsia="Arial" w:cs="Arial"/>
          <w:color w:val="000000" w:themeColor="text1"/>
        </w:rPr>
        <w:t xml:space="preserve"> </w:t>
      </w:r>
      <w:r w:rsidRPr="40F5542F">
        <w:rPr>
          <w:rFonts w:ascii="Arial" w:hAnsi="Arial" w:eastAsia="Arial" w:cs="Arial"/>
          <w:color w:val="000000" w:themeColor="text1"/>
        </w:rPr>
        <w:t>Person may approve an exception to this request in special circumstances</w:t>
      </w:r>
    </w:p>
    <w:p w:rsidR="44AD9FFD" w:rsidP="40F5542F" w:rsidRDefault="44AD9FFD" w14:paraId="51227A3B" w14:textId="57C36CC1">
      <w:pPr>
        <w:pStyle w:val="Standard"/>
        <w:rPr>
          <w:sz w:val="18"/>
          <w:szCs w:val="18"/>
        </w:rPr>
      </w:pPr>
    </w:p>
    <w:p w:rsidR="44AD9FFD" w:rsidP="40F5542F" w:rsidRDefault="44AD9FFD" w14:paraId="2330D446" w14:textId="24EA6D2D">
      <w:pPr>
        <w:pStyle w:val="Standard"/>
        <w:rPr>
          <w:sz w:val="18"/>
          <w:szCs w:val="18"/>
        </w:rPr>
      </w:pPr>
    </w:p>
    <w:p w:rsidR="44AD9FFD" w:rsidP="44AD9FFD" w:rsidRDefault="44AD9FFD" w14:paraId="61A30039" w14:textId="32E5F313">
      <w:pPr>
        <w:pStyle w:val="Standard"/>
        <w:jc w:val="center"/>
        <w:outlineLvl w:val="0"/>
        <w:rPr>
          <w:rFonts w:ascii="Arial" w:hAnsi="Arial" w:eastAsia="Arial" w:cs="Arial"/>
          <w:b/>
          <w:bCs/>
          <w:sz w:val="24"/>
          <w:szCs w:val="24"/>
          <w:lang w:val="es-ES"/>
        </w:rPr>
      </w:pPr>
    </w:p>
    <w:p w:rsidR="00675D70" w:rsidP="78E69646" w:rsidRDefault="00675D70" w14:paraId="4B657E12" w14:textId="77777777">
      <w:pPr>
        <w:pStyle w:val="Standard"/>
        <w:jc w:val="center"/>
        <w:outlineLvl w:val="0"/>
        <w:rPr>
          <w:rFonts w:ascii="Arial" w:hAnsi="Arial" w:eastAsia="Arial" w:cs="Arial"/>
          <w:b/>
          <w:bCs/>
          <w:sz w:val="24"/>
          <w:szCs w:val="24"/>
          <w:lang w:val="es-ES"/>
        </w:rPr>
      </w:pPr>
      <w:r w:rsidRPr="3EC052ED">
        <w:rPr>
          <w:rFonts w:ascii="Arial" w:hAnsi="Arial" w:eastAsia="Arial" w:cs="Arial"/>
          <w:b/>
          <w:bCs/>
          <w:sz w:val="24"/>
          <w:szCs w:val="24"/>
          <w:lang w:val="es-ES"/>
        </w:rPr>
        <w:t>A G E N D A</w:t>
      </w:r>
    </w:p>
    <w:p w:rsidR="00675D70" w:rsidP="78E69646" w:rsidRDefault="00675D70" w14:paraId="0FA26603" w14:textId="37A70842">
      <w:pPr>
        <w:pStyle w:val="Standard"/>
        <w:numPr>
          <w:ilvl w:val="0"/>
          <w:numId w:val="5"/>
        </w:numPr>
        <w:rPr>
          <w:rFonts w:ascii="Arial" w:hAnsi="Arial" w:eastAsia="Arial" w:cs="Arial"/>
          <w:color w:val="000000"/>
          <w:sz w:val="24"/>
          <w:szCs w:val="24"/>
        </w:rPr>
      </w:pPr>
      <w:r w:rsidRPr="3CA48348">
        <w:rPr>
          <w:rFonts w:ascii="Arial" w:hAnsi="Arial" w:eastAsia="Arial" w:cs="Arial"/>
          <w:color w:val="000000" w:themeColor="text1"/>
          <w:sz w:val="24"/>
          <w:szCs w:val="24"/>
        </w:rPr>
        <w:t>To receive apologies for absence</w:t>
      </w:r>
    </w:p>
    <w:p w:rsidR="00675D70" w:rsidP="78E69646" w:rsidRDefault="00675D70" w14:paraId="64304306" w14:textId="77777777">
      <w:pPr>
        <w:pStyle w:val="Standard"/>
        <w:rPr>
          <w:rFonts w:ascii="Arial" w:hAnsi="Arial" w:eastAsia="Arial" w:cs="Arial"/>
          <w:color w:val="000000"/>
          <w:sz w:val="24"/>
          <w:szCs w:val="24"/>
        </w:rPr>
      </w:pPr>
    </w:p>
    <w:p w:rsidR="00675D70" w:rsidP="78E69646" w:rsidRDefault="00675D70" w14:paraId="2A883764" w14:textId="1DF49615">
      <w:pPr>
        <w:pStyle w:val="Standard"/>
        <w:numPr>
          <w:ilvl w:val="0"/>
          <w:numId w:val="5"/>
        </w:numPr>
        <w:rPr>
          <w:rFonts w:ascii="Arial" w:hAnsi="Arial" w:eastAsia="Arial" w:cs="Arial"/>
          <w:color w:val="000000"/>
          <w:sz w:val="24"/>
          <w:szCs w:val="24"/>
        </w:rPr>
      </w:pPr>
      <w:r w:rsidRPr="3CA48348">
        <w:rPr>
          <w:rFonts w:ascii="Arial" w:hAnsi="Arial" w:eastAsia="Arial" w:cs="Arial"/>
          <w:color w:val="000000" w:themeColor="text1"/>
          <w:sz w:val="24"/>
          <w:szCs w:val="24"/>
        </w:rPr>
        <w:lastRenderedPageBreak/>
        <w:t>To receive Declarations of interest for items on the Agenda and receipt of requests for new Disclosable Pecuniary Interests (DPIs) dispensations for items on the Agenda</w:t>
      </w:r>
    </w:p>
    <w:p w:rsidR="00675D70" w:rsidP="78E69646" w:rsidRDefault="00675D70" w14:paraId="46C1B49F" w14:textId="77777777">
      <w:pPr>
        <w:pStyle w:val="Standard"/>
        <w:rPr>
          <w:rFonts w:ascii="Arial" w:hAnsi="Arial" w:eastAsia="Arial" w:cs="Arial"/>
          <w:color w:val="000000"/>
          <w:sz w:val="24"/>
          <w:szCs w:val="24"/>
        </w:rPr>
      </w:pPr>
    </w:p>
    <w:p w:rsidR="0084140D" w:rsidP="3CA48348" w:rsidRDefault="0084140D" w14:paraId="2621AEC7" w14:textId="0339BC2F">
      <w:pPr>
        <w:pStyle w:val="ListParagraph"/>
        <w:numPr>
          <w:ilvl w:val="0"/>
          <w:numId w:val="5"/>
        </w:numPr>
        <w:rPr>
          <w:rFonts w:ascii="Arial" w:hAnsi="Arial" w:eastAsia="Arial" w:cs="Arial"/>
        </w:rPr>
      </w:pPr>
      <w:r w:rsidRPr="3CA48348">
        <w:rPr>
          <w:rFonts w:ascii="Arial" w:hAnsi="Arial" w:eastAsia="Arial" w:cs="Arial"/>
          <w:color w:val="000000" w:themeColor="text1"/>
        </w:rPr>
        <w:t xml:space="preserve">In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3CA48348" w:rsidP="3CA48348" w:rsidRDefault="3CA48348" w14:paraId="5361A661" w14:textId="41170662">
      <w:pPr>
        <w:rPr>
          <w:rFonts w:ascii="Arial" w:hAnsi="Arial" w:eastAsia="Arial" w:cs="Arial"/>
        </w:rPr>
      </w:pPr>
    </w:p>
    <w:p w:rsidR="3CA48348" w:rsidP="7903FD9B" w:rsidRDefault="00675D70" w14:paraId="1AE1AB9B" w14:textId="25146B57">
      <w:pPr>
        <w:pStyle w:val="ListParagraph"/>
        <w:numPr>
          <w:ilvl w:val="0"/>
          <w:numId w:val="5"/>
        </w:numPr>
        <w:rPr>
          <w:rFonts w:ascii="Arial" w:hAnsi="Arial" w:eastAsia="Arial" w:cs="Arial"/>
        </w:rPr>
      </w:pPr>
      <w:r w:rsidRPr="7903FD9B">
        <w:rPr>
          <w:rFonts w:ascii="Arial" w:hAnsi="Arial" w:eastAsia="Arial" w:cs="Arial"/>
        </w:rPr>
        <w:t>To approve and sign the Minutes of the Finance</w:t>
      </w:r>
      <w:r w:rsidRPr="7903FD9B" w:rsidR="002711B1">
        <w:rPr>
          <w:rFonts w:ascii="Arial" w:hAnsi="Arial" w:eastAsia="Arial" w:cs="Arial"/>
        </w:rPr>
        <w:t xml:space="preserve"> </w:t>
      </w:r>
      <w:r w:rsidRPr="7903FD9B">
        <w:rPr>
          <w:rFonts w:ascii="Arial" w:hAnsi="Arial" w:eastAsia="Arial" w:cs="Arial"/>
        </w:rPr>
        <w:t>Committee Meeting of 4</w:t>
      </w:r>
      <w:r w:rsidRPr="7903FD9B">
        <w:rPr>
          <w:rFonts w:ascii="Arial" w:hAnsi="Arial" w:eastAsia="Arial" w:cs="Arial"/>
          <w:vertAlign w:val="superscript"/>
        </w:rPr>
        <w:t>th</w:t>
      </w:r>
      <w:r w:rsidRPr="7903FD9B">
        <w:rPr>
          <w:rFonts w:ascii="Arial" w:hAnsi="Arial" w:eastAsia="Arial" w:cs="Arial"/>
        </w:rPr>
        <w:t xml:space="preserve"> November</w:t>
      </w:r>
      <w:r w:rsidRPr="7903FD9B" w:rsidR="38578397">
        <w:rPr>
          <w:rFonts w:ascii="Arial" w:hAnsi="Arial" w:eastAsia="Arial" w:cs="Arial"/>
        </w:rPr>
        <w:t xml:space="preserve"> 20</w:t>
      </w:r>
      <w:r w:rsidRPr="7903FD9B" w:rsidR="051DC39E">
        <w:rPr>
          <w:rFonts w:ascii="Arial" w:hAnsi="Arial" w:eastAsia="Arial" w:cs="Arial"/>
        </w:rPr>
        <w:t>21</w:t>
      </w:r>
    </w:p>
    <w:p w:rsidR="3CA48348" w:rsidP="3CA48348" w:rsidRDefault="3CA48348" w14:paraId="45FE9850" w14:textId="291567B4"/>
    <w:p w:rsidR="051DC39E" w:rsidP="3CA48348" w:rsidRDefault="051DC39E" w14:paraId="59BBEB33" w14:textId="3FF3AFAA">
      <w:pPr>
        <w:pStyle w:val="ListParagraph"/>
        <w:numPr>
          <w:ilvl w:val="0"/>
          <w:numId w:val="5"/>
        </w:numPr>
        <w:rPr>
          <w:rFonts w:ascii="Arial" w:hAnsi="Arial" w:eastAsia="Arial" w:cs="Arial"/>
        </w:rPr>
      </w:pPr>
      <w:r w:rsidRPr="3853D678" w:rsidR="051DC39E">
        <w:rPr>
          <w:rFonts w:ascii="Arial" w:hAnsi="Arial" w:eastAsia="Arial" w:cs="Arial"/>
        </w:rPr>
        <w:t xml:space="preserve">To make recommendations regarding the annual grant applications received </w:t>
      </w:r>
    </w:p>
    <w:p w:rsidRPr="00EE74CE" w:rsidR="00EE74CE" w:rsidP="00EE74CE" w:rsidRDefault="00EE74CE" w14:paraId="2EC16C84" w14:textId="77777777">
      <w:pPr>
        <w:pStyle w:val="ListParagraph"/>
        <w:rPr>
          <w:rFonts w:ascii="Arial" w:hAnsi="Arial" w:eastAsia="Arial" w:cs="Arial"/>
        </w:rPr>
      </w:pPr>
    </w:p>
    <w:p w:rsidR="00EE74CE" w:rsidP="3CA48348" w:rsidRDefault="00EE74CE" w14:paraId="2615D60D" w14:textId="3046EF57">
      <w:pPr>
        <w:pStyle w:val="ListParagraph"/>
        <w:numPr>
          <w:ilvl w:val="0"/>
          <w:numId w:val="5"/>
        </w:numPr>
        <w:rPr>
          <w:rFonts w:ascii="Arial" w:hAnsi="Arial" w:eastAsia="Arial" w:cs="Arial"/>
        </w:rPr>
      </w:pPr>
      <w:r w:rsidRPr="3853D678" w:rsidR="00EE74CE">
        <w:rPr>
          <w:rFonts w:ascii="Arial" w:hAnsi="Arial" w:eastAsia="Arial" w:cs="Arial"/>
        </w:rPr>
        <w:t xml:space="preserve">To </w:t>
      </w:r>
      <w:r w:rsidRPr="3853D678" w:rsidR="009E5A04">
        <w:rPr>
          <w:rFonts w:ascii="Arial" w:hAnsi="Arial" w:eastAsia="Arial" w:cs="Arial"/>
        </w:rPr>
        <w:t xml:space="preserve">make recommendations re hire charges of rooms; tenants rentals and cemetery fees </w:t>
      </w:r>
    </w:p>
    <w:p w:rsidR="3CA48348" w:rsidP="3CA48348" w:rsidRDefault="3CA48348" w14:paraId="1A27EBE0" w14:textId="52A5E127">
      <w:pPr>
        <w:rPr>
          <w:rFonts w:ascii="Arial" w:hAnsi="Arial" w:eastAsia="Arial" w:cs="Arial"/>
          <w:color w:val="000000" w:themeColor="text1"/>
        </w:rPr>
      </w:pPr>
    </w:p>
    <w:p w:rsidR="5F5D6E48" w:rsidP="7903FD9B" w:rsidRDefault="5F5D6E48" w14:paraId="3A0B2EA7" w14:textId="6DAC1FE2">
      <w:pPr>
        <w:pStyle w:val="Standard"/>
        <w:numPr>
          <w:ilvl w:val="0"/>
          <w:numId w:val="5"/>
        </w:numPr>
        <w:rPr>
          <w:rFonts w:ascii="Arial" w:hAnsi="Arial" w:eastAsia="Arial" w:cs="Arial"/>
          <w:color w:val="000000" w:themeColor="text1"/>
          <w:sz w:val="24"/>
          <w:szCs w:val="24"/>
          <w:lang w:val="en-US"/>
        </w:rPr>
      </w:pPr>
      <w:r w:rsidRPr="7903FD9B">
        <w:rPr>
          <w:rFonts w:ascii="Arial" w:hAnsi="Arial" w:eastAsia="Arial" w:cs="Arial"/>
          <w:color w:val="000000" w:themeColor="text1"/>
          <w:sz w:val="24"/>
          <w:szCs w:val="24"/>
          <w:lang w:val="en-US"/>
        </w:rPr>
        <w:t xml:space="preserve">To </w:t>
      </w:r>
      <w:r w:rsidR="00AE1F4A">
        <w:rPr>
          <w:rFonts w:ascii="Arial" w:hAnsi="Arial" w:eastAsia="Arial" w:cs="Arial"/>
          <w:color w:val="000000" w:themeColor="text1"/>
          <w:sz w:val="24"/>
          <w:szCs w:val="24"/>
          <w:lang w:val="en-US"/>
        </w:rPr>
        <w:t xml:space="preserve">consider and (if appropriate) </w:t>
      </w:r>
      <w:r w:rsidR="001129C4">
        <w:rPr>
          <w:rFonts w:ascii="Arial" w:hAnsi="Arial" w:eastAsia="Arial" w:cs="Arial"/>
          <w:color w:val="000000" w:themeColor="text1"/>
          <w:sz w:val="24"/>
          <w:szCs w:val="24"/>
          <w:lang w:val="en-US"/>
        </w:rPr>
        <w:t>make a recommendation re</w:t>
      </w:r>
      <w:r w:rsidRPr="7903FD9B">
        <w:rPr>
          <w:rFonts w:ascii="Arial" w:hAnsi="Arial" w:eastAsia="Arial" w:cs="Arial"/>
          <w:color w:val="000000" w:themeColor="text1"/>
          <w:sz w:val="24"/>
          <w:szCs w:val="24"/>
          <w:lang w:val="en-US"/>
        </w:rPr>
        <w:t xml:space="preserve">  the hourly cleaning rates for cleaning contractors</w:t>
      </w:r>
    </w:p>
    <w:p w:rsidR="3CA48348" w:rsidP="7903FD9B" w:rsidRDefault="3CA48348" w14:paraId="3B5A501A" w14:textId="6E9E5C27">
      <w:pPr>
        <w:rPr>
          <w:color w:val="000000" w:themeColor="text1"/>
        </w:rPr>
      </w:pPr>
    </w:p>
    <w:p w:rsidR="76EE2FAE" w:rsidP="7903FD9B" w:rsidRDefault="051DC39E" w14:paraId="59F66EAF" w14:textId="1EEEB559">
      <w:pPr>
        <w:pStyle w:val="ListParagraph"/>
        <w:numPr>
          <w:ilvl w:val="0"/>
          <w:numId w:val="5"/>
        </w:numPr>
        <w:rPr>
          <w:rFonts w:ascii="Arial" w:hAnsi="Arial" w:eastAsia="Arial" w:cs="Arial"/>
          <w:color w:val="000000" w:themeColor="text1"/>
        </w:rPr>
      </w:pPr>
      <w:r w:rsidRPr="7903FD9B">
        <w:rPr>
          <w:rFonts w:ascii="Arial" w:hAnsi="Arial" w:eastAsia="Arial" w:cs="Arial"/>
          <w:color w:val="000000" w:themeColor="text1"/>
          <w:lang w:val="en-US"/>
        </w:rPr>
        <w:t>To receive  Councillors’ questions relating to Finance</w:t>
      </w:r>
    </w:p>
    <w:p w:rsidR="3CA48348" w:rsidP="3CA48348" w:rsidRDefault="3CA48348" w14:paraId="6747FA76" w14:textId="018B8D53">
      <w:pPr>
        <w:ind w:left="720"/>
        <w:rPr>
          <w:rFonts w:ascii="Arial" w:hAnsi="Arial" w:eastAsia="Arial" w:cs="Arial"/>
          <w:color w:val="000000" w:themeColor="text1"/>
          <w:sz w:val="22"/>
          <w:szCs w:val="22"/>
        </w:rPr>
      </w:pPr>
    </w:p>
    <w:p w:rsidR="3CA48348" w:rsidP="3CA48348" w:rsidRDefault="3CA48348" w14:paraId="5B1280AE" w14:textId="14CF8EB4">
      <w:pPr>
        <w:pStyle w:val="Standard"/>
        <w:rPr>
          <w:rFonts w:ascii="Arial" w:hAnsi="Arial" w:eastAsia="Arial" w:cs="Arial"/>
          <w:sz w:val="24"/>
          <w:szCs w:val="24"/>
        </w:rPr>
      </w:pPr>
    </w:p>
    <w:p w:rsidRPr="00544AC0" w:rsidR="00675D70" w:rsidP="3CA48348" w:rsidRDefault="00675D70" w14:paraId="2EFB2FFE" w14:textId="77777777">
      <w:pPr>
        <w:pStyle w:val="Standard"/>
        <w:rPr>
          <w:rFonts w:ascii="Arial" w:hAnsi="Arial" w:eastAsia="Arial" w:cs="Arial"/>
          <w:color w:val="000000"/>
          <w:sz w:val="24"/>
          <w:szCs w:val="24"/>
        </w:rPr>
      </w:pPr>
    </w:p>
    <w:p w:rsidRPr="00544AC0" w:rsidR="00675D70" w:rsidP="00675D70" w:rsidRDefault="00675D70" w14:paraId="756CE07D" w14:textId="77777777">
      <w:pPr>
        <w:pStyle w:val="Standard"/>
        <w:rPr>
          <w:rFonts w:ascii="Arial" w:hAnsi="Arial" w:cs="Arial"/>
          <w:color w:val="000000"/>
          <w:sz w:val="24"/>
          <w:szCs w:val="24"/>
        </w:rPr>
      </w:pPr>
    </w:p>
    <w:p w:rsidR="00675D70" w:rsidP="00675D70" w:rsidRDefault="00675D70" w14:paraId="6CED049B" w14:textId="77777777">
      <w:pPr>
        <w:pStyle w:val="Standard"/>
        <w:rPr>
          <w:rFonts w:ascii="Arial" w:hAnsi="Arial" w:eastAsia="Times New Roman" w:cs="Arial"/>
          <w:color w:val="0000FF"/>
          <w:sz w:val="24"/>
          <w:szCs w:val="24"/>
          <w:u w:val="single"/>
        </w:rPr>
      </w:pPr>
    </w:p>
    <w:p w:rsidR="00675D70" w:rsidP="00675D70" w:rsidRDefault="00675D70" w14:paraId="5BD6AF69" w14:textId="77777777">
      <w:pPr>
        <w:pStyle w:val="Standard"/>
        <w:rPr>
          <w:rFonts w:ascii="Arial" w:hAnsi="Arial" w:eastAsia="Times New Roman" w:cs="Arial"/>
          <w:color w:val="0000FF"/>
          <w:sz w:val="24"/>
          <w:szCs w:val="24"/>
          <w:u w:val="single"/>
        </w:rPr>
      </w:pPr>
    </w:p>
    <w:p w:rsidR="00675D70" w:rsidP="00675D70" w:rsidRDefault="00675D70" w14:paraId="561427C9" w14:textId="77777777">
      <w:pPr>
        <w:pStyle w:val="Standard"/>
        <w:rPr>
          <w:rFonts w:ascii="Arial" w:hAnsi="Arial" w:eastAsia="Times New Roman" w:cs="Arial"/>
          <w:color w:val="0000FF"/>
          <w:sz w:val="24"/>
          <w:szCs w:val="24"/>
          <w:u w:val="single"/>
        </w:rPr>
      </w:pPr>
    </w:p>
    <w:p w:rsidR="00675D70" w:rsidP="00675D70" w:rsidRDefault="00675D70" w14:paraId="5E471F49" w14:textId="77777777">
      <w:pPr>
        <w:pStyle w:val="Standarduser"/>
      </w:pPr>
    </w:p>
    <w:p w:rsidR="00AB5796" w:rsidRDefault="00AB5796" w14:paraId="6988287B" w14:textId="77777777"/>
    <w:sectPr w:rsidR="00AB5796">
      <w:pgSz w:w="11906" w:h="16838" w:orient="portrait"/>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xml><?xml version="1.0" encoding="utf-8"?>
<int:Intelligence xmlns:int="http://schemas.microsoft.com/office/intelligence/2019/intelligence">
  <int:IntelligenceSettings/>
  <int:Manifest>
    <int:WordHash hashCode="BC3EUS+j05HFFw" id="HNGrcuZS"/>
    <int:WordHash hashCode="rzbEQzzphuOuBt" id="1R/SbFlK"/>
    <int:WordHash hashCode="ep/sYBlUd8kwoJ" id="vgPIV3za"/>
    <int:ParagraphRange paragraphId="655712657" textId="642232740" start="193" length="6" invalidationStart="193" invalidationLength="6" id="vrQ63mpC"/>
    <int:ParagraphRange paragraphId="480799593" textId="954826232" start="539" length="5" invalidationStart="539" invalidationLength="5" id="TM9lPgKK"/>
    <int:ParagraphRange paragraphId="192679982" textId="1840204598" start="152" length="5" invalidationStart="152" invalidationLength="5" id="oETO5z75"/>
    <int:ParagraphRange paragraphId="713570148" textId="502568469" start="53" length="6" invalidationStart="53" invalidationLength="6" id="wJIcQyJK"/>
    <int:ParagraphRange paragraphId="713570148" textId="502568469" start="162" length="6" invalidationStart="162" invalidationLength="6" id="WHd0T2Yd"/>
    <int:ParagraphRange paragraphId="407957027" textId="2075880311" start="34" length="3" invalidationStart="34" invalidationLength="3" id="JNuKW1ij"/>
    <int:ParagraphRange paragraphId="1190805175" textId="1277601563" start="40" length="7" invalidationStart="40" invalidationLength="7" id="rp6TtRya"/>
    <int:WordHash hashCode="afsm3ajtwuHtqn" id="kjjfRvSI"/>
    <int:WordHash hashCode="RoHRJMxsS3O6q/" id="HTeaJ5My"/>
    <int:WordHash hashCode="CIzEkdJ0/bblq0" id="HMDRCims"/>
    <int:WordHash hashCode="6X/4wpXdfDElP/" id="MQx0dKr/"/>
  </int:Manifest>
  <int:Observations>
    <int:Content id="HNGrcuZS">
      <int:Rejection type="LegacyProofing"/>
    </int:Content>
    <int:Content id="1R/SbFlK">
      <int:Rejection type="LegacyProofing"/>
    </int:Content>
    <int:Content id="vgPIV3za">
      <int:Rejection type="AugLoop_Acronyms_AcronymsCritique"/>
    </int:Content>
    <int:Content id="vrQ63mpC">
      <int:Rejection type="LegacyProofing"/>
    </int:Content>
    <int:Content id="TM9lPgKK">
      <int:Rejection type="LegacyProofing"/>
    </int:Content>
    <int:Content id="oETO5z75">
      <int:Rejection type="LegacyProofing"/>
    </int:Content>
    <int:Content id="wJIcQyJK">
      <int:Rejection type="LegacyProofing"/>
    </int:Content>
    <int:Content id="WHd0T2Yd">
      <int:Rejection type="LegacyProofing"/>
    </int:Content>
    <int:Content id="JNuKW1ij">
      <int:Rejection type="LegacyProofing"/>
    </int:Content>
    <int:Content id="rp6TtRya">
      <int:Rejection type="LegacyProofing"/>
    </int:Content>
    <int:Content id="kjjfRvSI">
      <int:Rejection type="AugLoop_Text_Critique"/>
    </int:Content>
    <int:Content id="HTeaJ5My">
      <int:Rejection type="AugLoop_Text_Critique"/>
    </int:Content>
    <int:Content id="HMDRCims">
      <int:Rejection type="AugLoop_Text_Critique"/>
    </int:Content>
    <int:Content id="MQx0dKr/">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0AB"/>
    <w:multiLevelType w:val="hybridMultilevel"/>
    <w:tmpl w:val="7B1689C0"/>
    <w:lvl w:ilvl="0" w:tplc="181C7136">
      <w:start w:val="1"/>
      <w:numFmt w:val="decimal"/>
      <w:lvlText w:val="%1."/>
      <w:lvlJc w:val="left"/>
      <w:pPr>
        <w:ind w:left="720" w:hanging="360"/>
      </w:pPr>
    </w:lvl>
    <w:lvl w:ilvl="1" w:tplc="9634B5B4">
      <w:start w:val="1"/>
      <w:numFmt w:val="lowerRoman"/>
      <w:lvlText w:val="%2."/>
      <w:lvlJc w:val="right"/>
      <w:pPr>
        <w:ind w:left="1440" w:hanging="360"/>
      </w:pPr>
    </w:lvl>
    <w:lvl w:ilvl="2" w:tplc="3F680A5C">
      <w:start w:val="1"/>
      <w:numFmt w:val="lowerRoman"/>
      <w:lvlText w:val="%3."/>
      <w:lvlJc w:val="right"/>
      <w:pPr>
        <w:ind w:left="2160" w:hanging="180"/>
      </w:pPr>
    </w:lvl>
    <w:lvl w:ilvl="3" w:tplc="C04E18D6">
      <w:start w:val="1"/>
      <w:numFmt w:val="decimal"/>
      <w:lvlText w:val="%4."/>
      <w:lvlJc w:val="left"/>
      <w:pPr>
        <w:ind w:left="2880" w:hanging="360"/>
      </w:pPr>
    </w:lvl>
    <w:lvl w:ilvl="4" w:tplc="25A6D51C">
      <w:start w:val="1"/>
      <w:numFmt w:val="lowerLetter"/>
      <w:lvlText w:val="%5."/>
      <w:lvlJc w:val="left"/>
      <w:pPr>
        <w:ind w:left="3600" w:hanging="360"/>
      </w:pPr>
    </w:lvl>
    <w:lvl w:ilvl="5" w:tplc="348EBDBE">
      <w:start w:val="1"/>
      <w:numFmt w:val="lowerRoman"/>
      <w:lvlText w:val="%6."/>
      <w:lvlJc w:val="right"/>
      <w:pPr>
        <w:ind w:left="4320" w:hanging="180"/>
      </w:pPr>
    </w:lvl>
    <w:lvl w:ilvl="6" w:tplc="CEFAD26C">
      <w:start w:val="1"/>
      <w:numFmt w:val="decimal"/>
      <w:lvlText w:val="%7."/>
      <w:lvlJc w:val="left"/>
      <w:pPr>
        <w:ind w:left="5040" w:hanging="360"/>
      </w:pPr>
    </w:lvl>
    <w:lvl w:ilvl="7" w:tplc="19681A4C">
      <w:start w:val="1"/>
      <w:numFmt w:val="lowerLetter"/>
      <w:lvlText w:val="%8."/>
      <w:lvlJc w:val="left"/>
      <w:pPr>
        <w:ind w:left="5760" w:hanging="360"/>
      </w:pPr>
    </w:lvl>
    <w:lvl w:ilvl="8" w:tplc="272ADEA8">
      <w:start w:val="1"/>
      <w:numFmt w:val="lowerRoman"/>
      <w:lvlText w:val="%9."/>
      <w:lvlJc w:val="right"/>
      <w:pPr>
        <w:ind w:left="6480" w:hanging="180"/>
      </w:pPr>
    </w:lvl>
  </w:abstractNum>
  <w:abstractNum w:abstractNumId="1" w15:restartNumberingAfterBreak="0">
    <w:nsid w:val="1ADB68A0"/>
    <w:multiLevelType w:val="hybridMultilevel"/>
    <w:tmpl w:val="171AAC32"/>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84CCC"/>
    <w:multiLevelType w:val="hybridMultilevel"/>
    <w:tmpl w:val="0158D302"/>
    <w:lvl w:ilvl="0" w:tplc="8A7AD2EA">
      <w:start w:val="1"/>
      <w:numFmt w:val="decimal"/>
      <w:lvlText w:val="%1."/>
      <w:lvlJc w:val="left"/>
      <w:pPr>
        <w:ind w:left="720" w:hanging="360"/>
      </w:pPr>
    </w:lvl>
    <w:lvl w:ilvl="1" w:tplc="E628332A">
      <w:start w:val="1"/>
      <w:numFmt w:val="lowerLetter"/>
      <w:lvlText w:val="%2."/>
      <w:lvlJc w:val="left"/>
      <w:pPr>
        <w:ind w:left="1440" w:hanging="360"/>
      </w:pPr>
    </w:lvl>
    <w:lvl w:ilvl="2" w:tplc="4D201DA2">
      <w:start w:val="1"/>
      <w:numFmt w:val="lowerRoman"/>
      <w:lvlText w:val="%3."/>
      <w:lvlJc w:val="right"/>
      <w:pPr>
        <w:ind w:left="2160" w:hanging="180"/>
      </w:pPr>
    </w:lvl>
    <w:lvl w:ilvl="3" w:tplc="0EEA99A6">
      <w:start w:val="1"/>
      <w:numFmt w:val="decimal"/>
      <w:lvlText w:val="%4."/>
      <w:lvlJc w:val="left"/>
      <w:pPr>
        <w:ind w:left="2880" w:hanging="360"/>
      </w:pPr>
    </w:lvl>
    <w:lvl w:ilvl="4" w:tplc="E7926D48">
      <w:start w:val="1"/>
      <w:numFmt w:val="lowerLetter"/>
      <w:lvlText w:val="%5."/>
      <w:lvlJc w:val="left"/>
      <w:pPr>
        <w:ind w:left="3600" w:hanging="360"/>
      </w:pPr>
    </w:lvl>
    <w:lvl w:ilvl="5" w:tplc="FDF4301E">
      <w:start w:val="1"/>
      <w:numFmt w:val="lowerRoman"/>
      <w:lvlText w:val="%6."/>
      <w:lvlJc w:val="right"/>
      <w:pPr>
        <w:ind w:left="4320" w:hanging="180"/>
      </w:pPr>
    </w:lvl>
    <w:lvl w:ilvl="6" w:tplc="67D833B6">
      <w:start w:val="1"/>
      <w:numFmt w:val="decimal"/>
      <w:lvlText w:val="%7."/>
      <w:lvlJc w:val="left"/>
      <w:pPr>
        <w:ind w:left="5040" w:hanging="360"/>
      </w:pPr>
    </w:lvl>
    <w:lvl w:ilvl="7" w:tplc="426ED430">
      <w:start w:val="1"/>
      <w:numFmt w:val="lowerLetter"/>
      <w:lvlText w:val="%8."/>
      <w:lvlJc w:val="left"/>
      <w:pPr>
        <w:ind w:left="5760" w:hanging="360"/>
      </w:pPr>
    </w:lvl>
    <w:lvl w:ilvl="8" w:tplc="D96491E0">
      <w:start w:val="1"/>
      <w:numFmt w:val="lowerRoman"/>
      <w:lvlText w:val="%9."/>
      <w:lvlJc w:val="right"/>
      <w:pPr>
        <w:ind w:left="6480" w:hanging="180"/>
      </w:pPr>
    </w:lvl>
  </w:abstractNum>
  <w:abstractNum w:abstractNumId="3" w15:restartNumberingAfterBreak="0">
    <w:nsid w:val="2C962533"/>
    <w:multiLevelType w:val="hybridMultilevel"/>
    <w:tmpl w:val="B4EE8936"/>
    <w:lvl w:ilvl="0" w:tplc="4A02BED4">
      <w:start w:val="1"/>
      <w:numFmt w:val="lowerLetter"/>
      <w:lvlText w:val="%1."/>
      <w:lvlJc w:val="left"/>
      <w:pPr>
        <w:ind w:left="1080" w:hanging="360"/>
      </w:pPr>
    </w:lvl>
    <w:lvl w:ilvl="1" w:tplc="4B7C24EA">
      <w:start w:val="1"/>
      <w:numFmt w:val="lowerLetter"/>
      <w:lvlText w:val="%2."/>
      <w:lvlJc w:val="left"/>
      <w:pPr>
        <w:ind w:left="1800" w:hanging="360"/>
      </w:pPr>
    </w:lvl>
    <w:lvl w:ilvl="2" w:tplc="6F28B00C">
      <w:start w:val="1"/>
      <w:numFmt w:val="lowerRoman"/>
      <w:lvlText w:val="%3."/>
      <w:lvlJc w:val="right"/>
      <w:pPr>
        <w:ind w:left="2520" w:hanging="180"/>
      </w:pPr>
    </w:lvl>
    <w:lvl w:ilvl="3" w:tplc="6958C3D0">
      <w:start w:val="1"/>
      <w:numFmt w:val="decimal"/>
      <w:lvlText w:val="%4."/>
      <w:lvlJc w:val="left"/>
      <w:pPr>
        <w:ind w:left="3240" w:hanging="360"/>
      </w:pPr>
    </w:lvl>
    <w:lvl w:ilvl="4" w:tplc="A16C53AA">
      <w:start w:val="1"/>
      <w:numFmt w:val="lowerLetter"/>
      <w:lvlText w:val="%5."/>
      <w:lvlJc w:val="left"/>
      <w:pPr>
        <w:ind w:left="3960" w:hanging="360"/>
      </w:pPr>
    </w:lvl>
    <w:lvl w:ilvl="5" w:tplc="F8C8B4F8">
      <w:start w:val="1"/>
      <w:numFmt w:val="lowerRoman"/>
      <w:lvlText w:val="%6."/>
      <w:lvlJc w:val="right"/>
      <w:pPr>
        <w:ind w:left="4680" w:hanging="180"/>
      </w:pPr>
    </w:lvl>
    <w:lvl w:ilvl="6" w:tplc="0652B83E">
      <w:start w:val="1"/>
      <w:numFmt w:val="decimal"/>
      <w:lvlText w:val="%7."/>
      <w:lvlJc w:val="left"/>
      <w:pPr>
        <w:ind w:left="5400" w:hanging="360"/>
      </w:pPr>
    </w:lvl>
    <w:lvl w:ilvl="7" w:tplc="A99AF9A4">
      <w:start w:val="1"/>
      <w:numFmt w:val="lowerLetter"/>
      <w:lvlText w:val="%8."/>
      <w:lvlJc w:val="left"/>
      <w:pPr>
        <w:ind w:left="6120" w:hanging="360"/>
      </w:pPr>
    </w:lvl>
    <w:lvl w:ilvl="8" w:tplc="A4F4A822">
      <w:start w:val="1"/>
      <w:numFmt w:val="lowerRoman"/>
      <w:lvlText w:val="%9."/>
      <w:lvlJc w:val="right"/>
      <w:pPr>
        <w:ind w:left="6840" w:hanging="180"/>
      </w:pPr>
    </w:lvl>
  </w:abstractNum>
  <w:abstractNum w:abstractNumId="4" w15:restartNumberingAfterBreak="0">
    <w:nsid w:val="514E6608"/>
    <w:multiLevelType w:val="hybridMultilevel"/>
    <w:tmpl w:val="12943FCC"/>
    <w:lvl w:ilvl="0" w:tplc="F58CC5D6">
      <w:start w:val="1"/>
      <w:numFmt w:val="lowerRoman"/>
      <w:lvlText w:val="%1."/>
      <w:lvlJc w:val="right"/>
      <w:pPr>
        <w:ind w:left="720" w:hanging="360"/>
      </w:pPr>
    </w:lvl>
    <w:lvl w:ilvl="1" w:tplc="50F89832">
      <w:start w:val="1"/>
      <w:numFmt w:val="lowerLetter"/>
      <w:lvlText w:val="%2."/>
      <w:lvlJc w:val="left"/>
      <w:pPr>
        <w:ind w:left="1440" w:hanging="360"/>
      </w:pPr>
    </w:lvl>
    <w:lvl w:ilvl="2" w:tplc="63DC8130">
      <w:start w:val="1"/>
      <w:numFmt w:val="lowerRoman"/>
      <w:lvlText w:val="%3."/>
      <w:lvlJc w:val="right"/>
      <w:pPr>
        <w:ind w:left="2160" w:hanging="180"/>
      </w:pPr>
    </w:lvl>
    <w:lvl w:ilvl="3" w:tplc="B7DAD546">
      <w:start w:val="1"/>
      <w:numFmt w:val="decimal"/>
      <w:lvlText w:val="%4."/>
      <w:lvlJc w:val="left"/>
      <w:pPr>
        <w:ind w:left="2880" w:hanging="360"/>
      </w:pPr>
    </w:lvl>
    <w:lvl w:ilvl="4" w:tplc="83CEF498">
      <w:start w:val="1"/>
      <w:numFmt w:val="lowerLetter"/>
      <w:lvlText w:val="%5."/>
      <w:lvlJc w:val="left"/>
      <w:pPr>
        <w:ind w:left="3600" w:hanging="360"/>
      </w:pPr>
    </w:lvl>
    <w:lvl w:ilvl="5" w:tplc="1E24B4D8">
      <w:start w:val="1"/>
      <w:numFmt w:val="lowerRoman"/>
      <w:lvlText w:val="%6."/>
      <w:lvlJc w:val="right"/>
      <w:pPr>
        <w:ind w:left="4320" w:hanging="180"/>
      </w:pPr>
    </w:lvl>
    <w:lvl w:ilvl="6" w:tplc="434417FC">
      <w:start w:val="1"/>
      <w:numFmt w:val="decimal"/>
      <w:lvlText w:val="%7."/>
      <w:lvlJc w:val="left"/>
      <w:pPr>
        <w:ind w:left="5040" w:hanging="360"/>
      </w:pPr>
    </w:lvl>
    <w:lvl w:ilvl="7" w:tplc="655E4F8C">
      <w:start w:val="1"/>
      <w:numFmt w:val="lowerLetter"/>
      <w:lvlText w:val="%8."/>
      <w:lvlJc w:val="left"/>
      <w:pPr>
        <w:ind w:left="5760" w:hanging="360"/>
      </w:pPr>
    </w:lvl>
    <w:lvl w:ilvl="8" w:tplc="1E003C84">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70"/>
    <w:rsid w:val="001129C4"/>
    <w:rsid w:val="002711B1"/>
    <w:rsid w:val="003B7A2D"/>
    <w:rsid w:val="00446225"/>
    <w:rsid w:val="004C7D40"/>
    <w:rsid w:val="00544AC0"/>
    <w:rsid w:val="00675D70"/>
    <w:rsid w:val="006B2FDA"/>
    <w:rsid w:val="006C3D6E"/>
    <w:rsid w:val="007C0D18"/>
    <w:rsid w:val="0084140D"/>
    <w:rsid w:val="0099331B"/>
    <w:rsid w:val="009E5A04"/>
    <w:rsid w:val="00AB5796"/>
    <w:rsid w:val="00AE1F4A"/>
    <w:rsid w:val="00D95F14"/>
    <w:rsid w:val="00DC49D9"/>
    <w:rsid w:val="00E0F283"/>
    <w:rsid w:val="00E64400"/>
    <w:rsid w:val="00EE4799"/>
    <w:rsid w:val="00EE74CE"/>
    <w:rsid w:val="019A69B8"/>
    <w:rsid w:val="0356E0BA"/>
    <w:rsid w:val="04FC080C"/>
    <w:rsid w:val="051DC39E"/>
    <w:rsid w:val="063F5B2E"/>
    <w:rsid w:val="07646360"/>
    <w:rsid w:val="087DC2C8"/>
    <w:rsid w:val="09621428"/>
    <w:rsid w:val="096C3FB9"/>
    <w:rsid w:val="0A68CA69"/>
    <w:rsid w:val="0B5B8630"/>
    <w:rsid w:val="0C7B9C82"/>
    <w:rsid w:val="0D4CF55D"/>
    <w:rsid w:val="0D63CBAB"/>
    <w:rsid w:val="0D7FC8DB"/>
    <w:rsid w:val="0F983649"/>
    <w:rsid w:val="10DB74F4"/>
    <w:rsid w:val="11DE98F3"/>
    <w:rsid w:val="11E45D4E"/>
    <w:rsid w:val="11E5485A"/>
    <w:rsid w:val="13A02314"/>
    <w:rsid w:val="14762C27"/>
    <w:rsid w:val="14E2F405"/>
    <w:rsid w:val="16B5E9BD"/>
    <w:rsid w:val="18FA699C"/>
    <w:rsid w:val="1913F283"/>
    <w:rsid w:val="1993CE8A"/>
    <w:rsid w:val="19A2D794"/>
    <w:rsid w:val="1C3082A5"/>
    <w:rsid w:val="1CEB50CE"/>
    <w:rsid w:val="1DF14885"/>
    <w:rsid w:val="1F39D7D7"/>
    <w:rsid w:val="22764AA4"/>
    <w:rsid w:val="2349B9DA"/>
    <w:rsid w:val="2506E8E9"/>
    <w:rsid w:val="2595852F"/>
    <w:rsid w:val="269C3B70"/>
    <w:rsid w:val="287E4F7D"/>
    <w:rsid w:val="288C782A"/>
    <w:rsid w:val="2A3B0719"/>
    <w:rsid w:val="2CE7486C"/>
    <w:rsid w:val="2E3769AB"/>
    <w:rsid w:val="2E4679C5"/>
    <w:rsid w:val="302DB262"/>
    <w:rsid w:val="3257272B"/>
    <w:rsid w:val="32B70E10"/>
    <w:rsid w:val="32D2B10A"/>
    <w:rsid w:val="34120A1B"/>
    <w:rsid w:val="342DBBBA"/>
    <w:rsid w:val="345B1E05"/>
    <w:rsid w:val="3518A65E"/>
    <w:rsid w:val="357CF867"/>
    <w:rsid w:val="3587B1E3"/>
    <w:rsid w:val="359BACA6"/>
    <w:rsid w:val="362827F2"/>
    <w:rsid w:val="3636FD67"/>
    <w:rsid w:val="36B80617"/>
    <w:rsid w:val="36BA4CC0"/>
    <w:rsid w:val="36E32953"/>
    <w:rsid w:val="3853D678"/>
    <w:rsid w:val="38578397"/>
    <w:rsid w:val="387E6A5A"/>
    <w:rsid w:val="38EE867A"/>
    <w:rsid w:val="393F73EB"/>
    <w:rsid w:val="39B5FE84"/>
    <w:rsid w:val="39D4BB6D"/>
    <w:rsid w:val="3A8EFD7E"/>
    <w:rsid w:val="3C2DA236"/>
    <w:rsid w:val="3C7714AD"/>
    <w:rsid w:val="3CA48348"/>
    <w:rsid w:val="3D4BC835"/>
    <w:rsid w:val="3E49BDFF"/>
    <w:rsid w:val="3EC052ED"/>
    <w:rsid w:val="3F57CA35"/>
    <w:rsid w:val="40DD1631"/>
    <w:rsid w:val="40F5542F"/>
    <w:rsid w:val="41E538CB"/>
    <w:rsid w:val="4300209E"/>
    <w:rsid w:val="4414C18B"/>
    <w:rsid w:val="449664C9"/>
    <w:rsid w:val="44AD9FFD"/>
    <w:rsid w:val="4684B30B"/>
    <w:rsid w:val="47D777E8"/>
    <w:rsid w:val="49EBD670"/>
    <w:rsid w:val="4B15E59B"/>
    <w:rsid w:val="4B70E52A"/>
    <w:rsid w:val="4E8FCB6E"/>
    <w:rsid w:val="54A037E2"/>
    <w:rsid w:val="54E0B159"/>
    <w:rsid w:val="54ECD241"/>
    <w:rsid w:val="55374273"/>
    <w:rsid w:val="55F2CFE5"/>
    <w:rsid w:val="56B9B683"/>
    <w:rsid w:val="573D3559"/>
    <w:rsid w:val="575184CF"/>
    <w:rsid w:val="579AB463"/>
    <w:rsid w:val="58FAF8B9"/>
    <w:rsid w:val="59D23903"/>
    <w:rsid w:val="5AF22DBC"/>
    <w:rsid w:val="5D5162CA"/>
    <w:rsid w:val="5DD6AA78"/>
    <w:rsid w:val="5E79C6EF"/>
    <w:rsid w:val="5F5C5D25"/>
    <w:rsid w:val="5F5D6E48"/>
    <w:rsid w:val="60A6165E"/>
    <w:rsid w:val="6120A919"/>
    <w:rsid w:val="612E4683"/>
    <w:rsid w:val="616A28B5"/>
    <w:rsid w:val="618359E8"/>
    <w:rsid w:val="62082F9C"/>
    <w:rsid w:val="6275E57F"/>
    <w:rsid w:val="631EAFFF"/>
    <w:rsid w:val="645174A8"/>
    <w:rsid w:val="6453FAF1"/>
    <w:rsid w:val="6566F8B0"/>
    <w:rsid w:val="66005D9E"/>
    <w:rsid w:val="6654D50F"/>
    <w:rsid w:val="685B31FD"/>
    <w:rsid w:val="69D043CB"/>
    <w:rsid w:val="69D76708"/>
    <w:rsid w:val="6F01CDF4"/>
    <w:rsid w:val="6F2A1EEE"/>
    <w:rsid w:val="71792E92"/>
    <w:rsid w:val="724108F4"/>
    <w:rsid w:val="73660BFD"/>
    <w:rsid w:val="74E71331"/>
    <w:rsid w:val="7539B505"/>
    <w:rsid w:val="7593F6D1"/>
    <w:rsid w:val="76EE2FAE"/>
    <w:rsid w:val="7703067E"/>
    <w:rsid w:val="78335ED8"/>
    <w:rsid w:val="78E69646"/>
    <w:rsid w:val="7903FD9B"/>
    <w:rsid w:val="7908285E"/>
    <w:rsid w:val="7A5312F5"/>
    <w:rsid w:val="7ADFD338"/>
    <w:rsid w:val="7C5A9AE8"/>
    <w:rsid w:val="7DABAB30"/>
    <w:rsid w:val="7E2A9007"/>
    <w:rsid w:val="7EEB9B97"/>
    <w:rsid w:val="7F239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C662"/>
  <w15:docId w15:val="{2A5994CF-1ED9-4A9B-9B20-2BD63D91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140D"/>
    <w:pPr>
      <w:suppressAutoHyphens/>
      <w:spacing w:after="0" w:line="240" w:lineRule="auto"/>
    </w:pPr>
    <w:rPr>
      <w:rFonts w:ascii="Times New Roman" w:hAnsi="Times New Roman" w:eastAsia="Times New Roman" w:cs="Times New Roman"/>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675D70"/>
    <w:pPr>
      <w:suppressAutoHyphens/>
      <w:autoSpaceDN w:val="0"/>
      <w:spacing w:after="0" w:line="240" w:lineRule="auto"/>
      <w:textAlignment w:val="baseline"/>
    </w:pPr>
    <w:rPr>
      <w:rFonts w:ascii="Calibri" w:hAnsi="Calibri" w:eastAsia="Calibri" w:cs="Tahoma"/>
    </w:rPr>
  </w:style>
  <w:style w:type="paragraph" w:styleId="Standarduser" w:customStyle="1">
    <w:name w:val="Standard (user)"/>
    <w:rsid w:val="00675D70"/>
    <w:pPr>
      <w:suppressAutoHyphens/>
      <w:autoSpaceDN w:val="0"/>
      <w:spacing w:after="0" w:line="240" w:lineRule="auto"/>
      <w:textAlignment w:val="baseline"/>
    </w:pPr>
    <w:rPr>
      <w:rFonts w:ascii="Times New Roman" w:hAnsi="Times New Roman" w:eastAsia="Times New Roman" w:cs="Times New Roman"/>
      <w:kern w:val="3"/>
      <w:sz w:val="24"/>
      <w:szCs w:val="24"/>
      <w:lang w:val="en-US" w:eastAsia="zh-CN"/>
    </w:rPr>
  </w:style>
  <w:style w:type="paragraph" w:styleId="ListParagraph">
    <w:name w:val="List Paragraph"/>
    <w:basedOn w:val="Normal"/>
    <w:uiPriority w:val="34"/>
    <w:qFormat/>
    <w:rsid w:val="007C0D18"/>
    <w:pPr>
      <w:ind w:left="720"/>
      <w:contextualSpacing/>
    </w:pPr>
  </w:style>
  <w:style w:type="character" w:styleId="normaltextrun" w:customStyle="1">
    <w:name w:val="normaltextrun"/>
    <w:basedOn w:val="DefaultParagraphFont"/>
    <w:uiPriority w:val="1"/>
    <w:rsid w:val="44AD9FFD"/>
  </w:style>
  <w:style w:type="character" w:styleId="eop" w:customStyle="1">
    <w:name w:val="eop"/>
    <w:basedOn w:val="DefaultParagraphFont"/>
    <w:uiPriority w:val="1"/>
    <w:rsid w:val="44AD9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microsoft.com/office/2019/09/relationships/intelligence" Target="intelligence.xml" Id="Rf21ebb9da6694da1" /><Relationship Type="http://schemas.openxmlformats.org/officeDocument/2006/relationships/numbering" Target="numbering.xml" Id="rId4" /><Relationship Type="http://schemas.openxmlformats.org/officeDocument/2006/relationships/hyperlink" Target="mailto:enquiries@otterystmary-tc.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2" ma:contentTypeDescription="Create a new document." ma:contentTypeScope="" ma:versionID="b1fd63081b449da66714432443c26af9">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9cd6f078e2a69c3b23e2ba22499ef181"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078D8-90E6-4D07-B5C9-DB27794E5D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19A00-32FA-4064-B0B4-DD13A0B43FAE}">
  <ds:schemaRefs>
    <ds:schemaRef ds:uri="http://schemas.microsoft.com/sharepoint/v3/contenttype/forms"/>
  </ds:schemaRefs>
</ds:datastoreItem>
</file>

<file path=customXml/itemProps3.xml><?xml version="1.0" encoding="utf-8"?>
<ds:datastoreItem xmlns:ds="http://schemas.openxmlformats.org/officeDocument/2006/customXml" ds:itemID="{82B9EC2B-AA15-47B6-BB30-89B0AF168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OSMTC-PC1</dc:creator>
  <lastModifiedBy>Ottery St Mary Town Council CEO</lastModifiedBy>
  <revision>26</revision>
  <lastPrinted>2021-01-08T10:09:00.0000000Z</lastPrinted>
  <dcterms:created xsi:type="dcterms:W3CDTF">2021-04-08T08:11:00.0000000Z</dcterms:created>
  <dcterms:modified xsi:type="dcterms:W3CDTF">2022-02-18T15:02:48.0658375Z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2727200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